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66D99" w14:textId="77777777" w:rsidR="002C0EA9" w:rsidRPr="002C0EA9" w:rsidRDefault="002C0EA9" w:rsidP="002C0EA9">
      <w:pPr>
        <w:spacing w:after="0" w:line="240" w:lineRule="auto"/>
        <w:jc w:val="center"/>
        <w:rPr>
          <w:rFonts w:ascii="Times New Roman" w:eastAsia="Calibri" w:hAnsi="Times New Roman" w:cs="Times New Roman"/>
          <w:b/>
          <w:bCs/>
          <w:sz w:val="28"/>
          <w:szCs w:val="28"/>
        </w:rPr>
      </w:pPr>
      <w:r w:rsidRPr="002C0EA9">
        <w:rPr>
          <w:rFonts w:ascii="Times New Roman" w:eastAsia="Calibri" w:hAnsi="Times New Roman" w:cs="Times New Roman"/>
          <w:b/>
          <w:bCs/>
          <w:sz w:val="28"/>
          <w:szCs w:val="28"/>
        </w:rPr>
        <w:t>РЕГЛАМЕНТ</w:t>
      </w:r>
    </w:p>
    <w:p w14:paraId="51976990" w14:textId="77777777" w:rsidR="002C0EA9" w:rsidRDefault="002C0EA9" w:rsidP="002C0EA9">
      <w:pPr>
        <w:pBdr>
          <w:bottom w:val="single" w:sz="12" w:space="1" w:color="auto"/>
        </w:pBdr>
        <w:spacing w:after="0" w:line="240" w:lineRule="auto"/>
        <w:jc w:val="center"/>
        <w:rPr>
          <w:rFonts w:ascii="Times New Roman" w:eastAsia="Calibri" w:hAnsi="Times New Roman" w:cs="Times New Roman"/>
          <w:b/>
          <w:bCs/>
          <w:sz w:val="28"/>
          <w:szCs w:val="28"/>
        </w:rPr>
      </w:pPr>
      <w:r w:rsidRPr="002C0EA9">
        <w:rPr>
          <w:rFonts w:ascii="Times New Roman" w:eastAsia="Calibri" w:hAnsi="Times New Roman" w:cs="Times New Roman"/>
          <w:b/>
          <w:bCs/>
          <w:sz w:val="28"/>
          <w:szCs w:val="28"/>
        </w:rPr>
        <w:t xml:space="preserve">профсоюзного комитета первичной профсоюзной организации </w:t>
      </w:r>
    </w:p>
    <w:p w14:paraId="38B99121" w14:textId="76DBA2E0" w:rsidR="002C0EA9" w:rsidRDefault="0023013D" w:rsidP="002C0EA9">
      <w:pPr>
        <w:pBdr>
          <w:bottom w:val="single" w:sz="12" w:space="1" w:color="auto"/>
        </w:pBd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МБОУ «Федотовская ООШ» МО ЛМР РТ</w:t>
      </w:r>
    </w:p>
    <w:p w14:paraId="42017455" w14:textId="77777777" w:rsidR="002C0EA9" w:rsidRPr="002C0EA9" w:rsidRDefault="002C0EA9" w:rsidP="002C0EA9">
      <w:pPr>
        <w:spacing w:after="0" w:line="240" w:lineRule="auto"/>
        <w:jc w:val="center"/>
        <w:rPr>
          <w:rFonts w:ascii="Times New Roman" w:eastAsia="Times New Roman" w:hAnsi="Times New Roman" w:cs="Times New Roman"/>
          <w:bCs/>
          <w:sz w:val="24"/>
          <w:szCs w:val="24"/>
          <w:lang w:eastAsia="ru-RU"/>
        </w:rPr>
      </w:pPr>
      <w:r w:rsidRPr="002C0EA9">
        <w:rPr>
          <w:rFonts w:ascii="Times New Roman" w:eastAsia="Times New Roman" w:hAnsi="Times New Roman" w:cs="Times New Roman"/>
          <w:bCs/>
          <w:sz w:val="24"/>
          <w:szCs w:val="24"/>
          <w:lang w:eastAsia="ru-RU"/>
        </w:rPr>
        <w:t>(наименование организации)</w:t>
      </w:r>
    </w:p>
    <w:p w14:paraId="4CD8B672" w14:textId="77777777" w:rsidR="002C0EA9" w:rsidRPr="002C0EA9" w:rsidRDefault="002C0EA9" w:rsidP="002C0EA9">
      <w:pPr>
        <w:spacing w:after="0" w:line="240" w:lineRule="auto"/>
        <w:rPr>
          <w:rFonts w:ascii="Times New Roman" w:eastAsia="Times New Roman" w:hAnsi="Times New Roman" w:cs="Times New Roman"/>
          <w:sz w:val="28"/>
          <w:szCs w:val="28"/>
          <w:lang w:eastAsia="ru-RU"/>
        </w:rPr>
      </w:pPr>
    </w:p>
    <w:p w14:paraId="30DC1DE3" w14:textId="77777777" w:rsidR="002C0EA9" w:rsidRPr="002C0EA9" w:rsidRDefault="002C0EA9" w:rsidP="002C0EA9">
      <w:pPr>
        <w:spacing w:after="0" w:line="240" w:lineRule="auto"/>
        <w:jc w:val="center"/>
        <w:rPr>
          <w:rFonts w:ascii="Times New Roman" w:eastAsia="Times New Roman" w:hAnsi="Times New Roman" w:cs="Times New Roman"/>
          <w:b/>
          <w:color w:val="000000"/>
          <w:sz w:val="28"/>
          <w:szCs w:val="28"/>
          <w:lang w:eastAsia="ru-RU"/>
        </w:rPr>
      </w:pPr>
      <w:r w:rsidRPr="002C0EA9">
        <w:rPr>
          <w:rFonts w:ascii="Times New Roman" w:eastAsia="Times New Roman" w:hAnsi="Times New Roman" w:cs="Times New Roman"/>
          <w:b/>
          <w:color w:val="000000"/>
          <w:sz w:val="28"/>
          <w:szCs w:val="28"/>
          <w:lang w:val="en-US" w:eastAsia="ru-RU"/>
        </w:rPr>
        <w:t>I</w:t>
      </w:r>
      <w:r w:rsidRPr="002C0EA9">
        <w:rPr>
          <w:rFonts w:ascii="Times New Roman" w:eastAsia="Times New Roman" w:hAnsi="Times New Roman" w:cs="Times New Roman"/>
          <w:b/>
          <w:color w:val="000000"/>
          <w:sz w:val="28"/>
          <w:szCs w:val="28"/>
          <w:lang w:eastAsia="ru-RU"/>
        </w:rPr>
        <w:t>. ОБЩИЕ ПОЛОЖЕНИЯ</w:t>
      </w:r>
    </w:p>
    <w:p w14:paraId="07736B94" w14:textId="77777777" w:rsidR="002C0EA9" w:rsidRPr="002C0EA9" w:rsidRDefault="002C0EA9" w:rsidP="002C0EA9">
      <w:pPr>
        <w:spacing w:after="0" w:line="240" w:lineRule="auto"/>
        <w:ind w:firstLine="720"/>
        <w:jc w:val="both"/>
        <w:rPr>
          <w:rFonts w:ascii="Times New Roman" w:eastAsia="Times New Roman" w:hAnsi="Times New Roman" w:cs="Times New Roman"/>
          <w:b/>
          <w:color w:val="000000"/>
          <w:sz w:val="28"/>
          <w:szCs w:val="28"/>
          <w:lang w:eastAsia="ru-RU"/>
        </w:rPr>
      </w:pPr>
    </w:p>
    <w:p w14:paraId="71F2C5A2" w14:textId="77777777" w:rsidR="002C0EA9" w:rsidRPr="002C0EA9" w:rsidRDefault="002C0EA9" w:rsidP="002C0EA9">
      <w:pPr>
        <w:numPr>
          <w:ilvl w:val="1"/>
          <w:numId w:val="1"/>
        </w:numPr>
        <w:tabs>
          <w:tab w:val="left" w:pos="1134"/>
        </w:tabs>
        <w:spacing w:after="0" w:line="240" w:lineRule="auto"/>
        <w:ind w:left="0" w:firstLine="0"/>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 Регламент профсоюзного комитета </w:t>
      </w:r>
      <w:bookmarkStart w:id="0" w:name="_Hlk220309029"/>
      <w:r w:rsidRPr="002C0EA9">
        <w:rPr>
          <w:rFonts w:ascii="Times New Roman" w:eastAsia="Times New Roman" w:hAnsi="Times New Roman" w:cs="Times New Roman"/>
          <w:color w:val="000000"/>
          <w:sz w:val="28"/>
          <w:szCs w:val="28"/>
          <w:lang w:eastAsia="ru-RU"/>
        </w:rPr>
        <w:t xml:space="preserve">первичной профсоюзной организации </w:t>
      </w:r>
      <w:bookmarkEnd w:id="0"/>
      <w:r w:rsidRPr="002C0EA9">
        <w:rPr>
          <w:rFonts w:ascii="Times New Roman" w:eastAsia="Times New Roman" w:hAnsi="Times New Roman" w:cs="Times New Roman"/>
          <w:color w:val="000000"/>
          <w:sz w:val="28"/>
          <w:szCs w:val="28"/>
          <w:lang w:eastAsia="ru-RU"/>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0994D2E3" w14:textId="77777777" w:rsidR="002C0EA9" w:rsidRPr="002C0EA9" w:rsidRDefault="002C0EA9" w:rsidP="002C0EA9">
      <w:pPr>
        <w:numPr>
          <w:ilvl w:val="1"/>
          <w:numId w:val="1"/>
        </w:numPr>
        <w:tabs>
          <w:tab w:val="left" w:pos="1134"/>
        </w:tabs>
        <w:spacing w:after="0" w:line="240" w:lineRule="auto"/>
        <w:ind w:left="0" w:firstLine="0"/>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 В соответствии с пунктом 1 статьи 23 Устава Профсоюза в период между собраниями (конференциями) </w:t>
      </w:r>
      <w:bookmarkStart w:id="1" w:name="_Hlk220329177"/>
      <w:r w:rsidRPr="002C0EA9">
        <w:rPr>
          <w:rFonts w:ascii="Times New Roman" w:eastAsia="Times New Roman" w:hAnsi="Times New Roman" w:cs="Times New Roman"/>
          <w:color w:val="000000"/>
          <w:sz w:val="28"/>
          <w:szCs w:val="28"/>
          <w:lang w:eastAsia="ru-RU"/>
        </w:rPr>
        <w:t xml:space="preserve">первичной профсоюзной организации </w:t>
      </w:r>
      <w:bookmarkEnd w:id="1"/>
      <w:r w:rsidRPr="002C0EA9">
        <w:rPr>
          <w:rFonts w:ascii="Times New Roman" w:eastAsia="Times New Roman" w:hAnsi="Times New Roman" w:cs="Times New Roman"/>
          <w:color w:val="000000"/>
          <w:sz w:val="28"/>
          <w:szCs w:val="28"/>
          <w:lang w:eastAsia="ru-RU"/>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2D6B0BD5" w14:textId="77777777" w:rsidR="002C0EA9" w:rsidRPr="002C0EA9" w:rsidRDefault="002C0EA9" w:rsidP="002C0EA9">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14:paraId="7EB1BB26" w14:textId="77777777" w:rsidR="002C0EA9" w:rsidRPr="002C0EA9" w:rsidRDefault="002C0EA9" w:rsidP="002C0EA9">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2C0EA9">
        <w:rPr>
          <w:rFonts w:ascii="Times New Roman" w:eastAsia="Times New Roman" w:hAnsi="Times New Roman" w:cs="Times New Roman"/>
          <w:b/>
          <w:color w:val="000000"/>
          <w:sz w:val="28"/>
          <w:szCs w:val="28"/>
          <w:lang w:val="en-US" w:eastAsia="ru-RU"/>
        </w:rPr>
        <w:t>II</w:t>
      </w:r>
      <w:r w:rsidRPr="002C0EA9">
        <w:rPr>
          <w:rFonts w:ascii="Times New Roman" w:eastAsia="Times New Roman" w:hAnsi="Times New Roman" w:cs="Times New Roman"/>
          <w:b/>
          <w:color w:val="000000"/>
          <w:sz w:val="28"/>
          <w:szCs w:val="28"/>
          <w:lang w:eastAsia="ru-RU"/>
        </w:rPr>
        <w:t xml:space="preserve">. ОРГАНИЗАЦИОННО-УСТАВНЫЕ НОРМЫ ДЕЯТЕЛЬНОСТИ ПРОФКОМА </w:t>
      </w:r>
    </w:p>
    <w:p w14:paraId="036599AB" w14:textId="77777777" w:rsidR="002C0EA9" w:rsidRPr="002C0EA9" w:rsidRDefault="002C0EA9" w:rsidP="002C0EA9">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14:paraId="6BC4E825" w14:textId="77777777" w:rsidR="002C0EA9" w:rsidRPr="002C0EA9" w:rsidRDefault="002C0EA9" w:rsidP="002C0EA9">
      <w:pPr>
        <w:tabs>
          <w:tab w:val="left" w:pos="1134"/>
        </w:tabs>
        <w:spacing w:after="0" w:line="240" w:lineRule="auto"/>
        <w:jc w:val="both"/>
        <w:rPr>
          <w:rFonts w:ascii="Times New Roman" w:eastAsia="Calibri" w:hAnsi="Times New Roman" w:cs="Times New Roman"/>
          <w:vanish/>
          <w:color w:val="000000"/>
          <w:sz w:val="28"/>
          <w:szCs w:val="28"/>
        </w:rPr>
      </w:pPr>
    </w:p>
    <w:p w14:paraId="7C0AC807" w14:textId="77777777" w:rsidR="002C0EA9" w:rsidRPr="002C0EA9" w:rsidRDefault="002C0EA9" w:rsidP="002C0EA9">
      <w:pPr>
        <w:tabs>
          <w:tab w:val="left" w:pos="1134"/>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4A8A6A9" w14:textId="77777777" w:rsidR="002C0EA9" w:rsidRPr="002C0EA9" w:rsidRDefault="002C0EA9" w:rsidP="002C0EA9">
      <w:pPr>
        <w:tabs>
          <w:tab w:val="left" w:pos="1134"/>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150E6D73" w14:textId="77777777" w:rsidR="002C0EA9" w:rsidRPr="002C0EA9" w:rsidRDefault="002C0EA9" w:rsidP="002C0EA9">
      <w:pPr>
        <w:tabs>
          <w:tab w:val="left" w:pos="1134"/>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2.2. Председатель первичной профсоюзной организации, заместитель (заместители) первичной профсоюзной организации входят в состав Профкома.</w:t>
      </w:r>
    </w:p>
    <w:p w14:paraId="65899643" w14:textId="77777777" w:rsidR="002C0EA9" w:rsidRPr="002C0EA9" w:rsidRDefault="002C0EA9" w:rsidP="002C0EA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Профком является правомочным при наличии в его составе не менее половины избранных членов Профкома.</w:t>
      </w:r>
    </w:p>
    <w:p w14:paraId="6A567F19" w14:textId="77777777" w:rsidR="002C0EA9" w:rsidRPr="002C0EA9" w:rsidRDefault="002C0EA9" w:rsidP="002C0EA9">
      <w:pPr>
        <w:tabs>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bCs/>
          <w:color w:val="000000"/>
          <w:sz w:val="28"/>
          <w:szCs w:val="28"/>
          <w:lang w:eastAsia="ru-RU"/>
        </w:rPr>
        <w:t xml:space="preserve">2.3. Профком </w:t>
      </w:r>
      <w:r w:rsidRPr="002C0EA9">
        <w:rPr>
          <w:rFonts w:ascii="Times New Roman" w:eastAsia="Times New Roman" w:hAnsi="Times New Roman" w:cs="Times New Roman"/>
          <w:color w:val="000000"/>
          <w:sz w:val="28"/>
          <w:szCs w:val="28"/>
          <w:lang w:eastAsia="ru-RU"/>
        </w:rPr>
        <w:t>подотчетен собранию (конференции) первичной профсоюзной организации</w:t>
      </w:r>
      <w:r w:rsidRPr="002C0EA9">
        <w:rPr>
          <w:rFonts w:ascii="Times New Roman" w:eastAsia="Times New Roman" w:hAnsi="Times New Roman" w:cs="Times New Roman"/>
          <w:bCs/>
          <w:color w:val="000000"/>
          <w:sz w:val="28"/>
          <w:szCs w:val="28"/>
          <w:lang w:eastAsia="ru-RU"/>
        </w:rPr>
        <w:t>.</w:t>
      </w:r>
    </w:p>
    <w:p w14:paraId="1356DE77" w14:textId="77777777" w:rsidR="002C0EA9" w:rsidRPr="002C0EA9" w:rsidRDefault="002C0EA9" w:rsidP="002C0EA9">
      <w:pPr>
        <w:widowControl w:val="0"/>
        <w:tabs>
          <w:tab w:val="left" w:pos="993"/>
        </w:tabs>
        <w:autoSpaceDE w:val="0"/>
        <w:autoSpaceDN w:val="0"/>
        <w:adjustRightInd w:val="0"/>
        <w:spacing w:after="0"/>
        <w:ind w:firstLine="709"/>
        <w:jc w:val="both"/>
        <w:rPr>
          <w:rFonts w:ascii="Times New Roman" w:eastAsia="Times New Roman" w:hAnsi="Times New Roman" w:cs="Times New Roman"/>
          <w:color w:val="000000"/>
          <w:sz w:val="28"/>
          <w:szCs w:val="28"/>
        </w:rPr>
      </w:pPr>
      <w:r w:rsidRPr="002C0EA9">
        <w:rPr>
          <w:rFonts w:ascii="Times New Roman" w:eastAsia="Times New Roman" w:hAnsi="Times New Roman" w:cs="Times New Roman"/>
          <w:color w:val="000000"/>
          <w:sz w:val="28"/>
          <w:szCs w:val="28"/>
        </w:rPr>
        <w:t>2.4. Срок полномочий Профкома – 5 лет, если иное не установлено Уставом Профсоюза.</w:t>
      </w:r>
    </w:p>
    <w:p w14:paraId="06A142CA" w14:textId="77777777" w:rsidR="002C0EA9" w:rsidRPr="002C0EA9" w:rsidRDefault="002C0EA9" w:rsidP="002C0EA9">
      <w:pPr>
        <w:tabs>
          <w:tab w:val="left" w:pos="1134"/>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738C04C3" w14:textId="77777777" w:rsidR="002C0EA9" w:rsidRPr="002C0EA9" w:rsidRDefault="002C0EA9" w:rsidP="002C0EA9">
      <w:pPr>
        <w:tabs>
          <w:tab w:val="left" w:pos="1134"/>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lastRenderedPageBreak/>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5D9FB4AF" w14:textId="77777777" w:rsidR="002C0EA9" w:rsidRPr="002C0EA9" w:rsidRDefault="002C0EA9" w:rsidP="002C0EA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2E3838D" w14:textId="77777777" w:rsidR="002C0EA9" w:rsidRPr="002C0EA9" w:rsidRDefault="002C0EA9" w:rsidP="002C0EA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2.5. Заседание Профкома проводится по мере необходимости, но не реже одного раза в три месяца. </w:t>
      </w:r>
    </w:p>
    <w:p w14:paraId="7D3A9A3A" w14:textId="77777777" w:rsidR="002C0EA9" w:rsidRPr="002C0EA9" w:rsidRDefault="002C0EA9" w:rsidP="002C0EA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4C3B9363" w14:textId="77777777" w:rsidR="002C0EA9" w:rsidRPr="002C0EA9" w:rsidRDefault="002C0EA9" w:rsidP="002C0EA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 по собственной инициативе; </w:t>
      </w:r>
    </w:p>
    <w:p w14:paraId="24922198" w14:textId="77777777" w:rsidR="002C0EA9" w:rsidRPr="002C0EA9" w:rsidRDefault="002C0EA9" w:rsidP="002C0EA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 по требованию не менее одной трети членов Комитета; </w:t>
      </w:r>
    </w:p>
    <w:p w14:paraId="151F9BE3" w14:textId="77777777" w:rsidR="002C0EA9" w:rsidRPr="002C0EA9" w:rsidRDefault="002C0EA9" w:rsidP="002C0EA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78AC1ADE" w14:textId="77777777" w:rsidR="002C0EA9" w:rsidRPr="002C0EA9" w:rsidRDefault="002C0EA9" w:rsidP="002C0EA9">
      <w:pPr>
        <w:tabs>
          <w:tab w:val="left" w:pos="1134"/>
          <w:tab w:val="left" w:pos="1418"/>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2.6. Член Профкома обязан участвовать в работе Профкома.</w:t>
      </w:r>
    </w:p>
    <w:p w14:paraId="7D8FBAD2" w14:textId="77777777" w:rsidR="002C0EA9" w:rsidRPr="002C0EA9" w:rsidRDefault="002C0EA9" w:rsidP="002C0EA9">
      <w:pPr>
        <w:tabs>
          <w:tab w:val="left" w:pos="1134"/>
          <w:tab w:val="left" w:pos="1418"/>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0DFEF404" w14:textId="77777777" w:rsidR="002C0EA9" w:rsidRPr="002C0EA9" w:rsidRDefault="002C0EA9" w:rsidP="002C0EA9">
      <w:pPr>
        <w:tabs>
          <w:tab w:val="left" w:pos="1134"/>
          <w:tab w:val="left" w:pos="1418"/>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08E3FC52" w14:textId="77777777" w:rsidR="002C0EA9" w:rsidRPr="002C0EA9" w:rsidRDefault="002C0EA9" w:rsidP="002C0EA9">
      <w:pPr>
        <w:tabs>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sidRPr="002C0EA9">
        <w:rPr>
          <w:rFonts w:ascii="Times New Roman" w:eastAsia="Times New Roman" w:hAnsi="Times New Roman" w:cs="Times New Roman"/>
          <w:bCs/>
          <w:color w:val="000000"/>
          <w:sz w:val="28"/>
          <w:szCs w:val="28"/>
          <w:lang w:eastAsia="ru-RU"/>
        </w:rPr>
        <w:t>.</w:t>
      </w:r>
    </w:p>
    <w:p w14:paraId="2D53987A" w14:textId="77777777" w:rsidR="002C0EA9" w:rsidRPr="002C0EA9" w:rsidRDefault="002C0EA9" w:rsidP="002C0EA9">
      <w:pPr>
        <w:tabs>
          <w:tab w:val="left" w:pos="1134"/>
          <w:tab w:val="left" w:pos="1560"/>
        </w:tabs>
        <w:spacing w:after="0" w:line="240" w:lineRule="auto"/>
        <w:ind w:firstLine="709"/>
        <w:jc w:val="both"/>
        <w:rPr>
          <w:rFonts w:ascii="Times New Roman" w:eastAsia="Times New Roman" w:hAnsi="Times New Roman" w:cs="Times New Roman"/>
          <w:strike/>
          <w:color w:val="000000"/>
          <w:sz w:val="28"/>
          <w:szCs w:val="28"/>
          <w:lang w:eastAsia="ru-RU"/>
        </w:rPr>
      </w:pPr>
      <w:r w:rsidRPr="002C0EA9">
        <w:rPr>
          <w:rFonts w:ascii="Times New Roman" w:eastAsia="Times New Roman" w:hAnsi="Times New Roman" w:cs="Times New Roman"/>
          <w:color w:val="000000"/>
          <w:sz w:val="28"/>
          <w:szCs w:val="28"/>
          <w:lang w:eastAsia="ru-RU"/>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B0D4D1E" w14:textId="77777777" w:rsidR="002C0EA9" w:rsidRPr="002C0EA9" w:rsidRDefault="002C0EA9" w:rsidP="002C0EA9">
      <w:pPr>
        <w:tabs>
          <w:tab w:val="left" w:pos="1134"/>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2.10. Заседания Профкома являются открытыми. В отдельных случаях могут проводиться закрытые заседания.</w:t>
      </w:r>
    </w:p>
    <w:p w14:paraId="48547F12" w14:textId="77777777" w:rsidR="002C0EA9" w:rsidRPr="002C0EA9" w:rsidRDefault="002C0EA9" w:rsidP="002C0EA9">
      <w:pPr>
        <w:tabs>
          <w:tab w:val="left" w:pos="1134"/>
          <w:tab w:val="left" w:pos="1560"/>
        </w:tabs>
        <w:spacing w:after="0" w:line="240" w:lineRule="auto"/>
        <w:ind w:firstLine="709"/>
        <w:jc w:val="both"/>
        <w:rPr>
          <w:rFonts w:ascii="Times New Roman" w:eastAsia="Times New Roman" w:hAnsi="Times New Roman" w:cs="Times New Roman"/>
          <w:color w:val="000000"/>
          <w:sz w:val="28"/>
          <w:szCs w:val="28"/>
          <w:lang w:eastAsia="ru-RU"/>
        </w:rPr>
      </w:pPr>
    </w:p>
    <w:p w14:paraId="6C9BA316" w14:textId="77777777" w:rsidR="002C0EA9" w:rsidRPr="002C0EA9" w:rsidRDefault="002C0EA9" w:rsidP="002C0EA9">
      <w:pPr>
        <w:tabs>
          <w:tab w:val="left" w:pos="1134"/>
        </w:tabs>
        <w:spacing w:after="0" w:line="240" w:lineRule="auto"/>
        <w:jc w:val="center"/>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b/>
          <w:color w:val="000000"/>
          <w:sz w:val="28"/>
          <w:szCs w:val="28"/>
          <w:lang w:val="en-US" w:eastAsia="ru-RU"/>
        </w:rPr>
        <w:t>III</w:t>
      </w:r>
      <w:r w:rsidRPr="002C0EA9">
        <w:rPr>
          <w:rFonts w:ascii="Times New Roman" w:eastAsia="Times New Roman" w:hAnsi="Times New Roman" w:cs="Times New Roman"/>
          <w:b/>
          <w:color w:val="000000"/>
          <w:sz w:val="28"/>
          <w:szCs w:val="28"/>
          <w:lang w:eastAsia="ru-RU"/>
        </w:rPr>
        <w:t xml:space="preserve">. ПОЛНОМОЧИЯ ПРОФКОМА </w:t>
      </w:r>
    </w:p>
    <w:p w14:paraId="29CC831F" w14:textId="77777777" w:rsidR="002C0EA9" w:rsidRPr="002C0EA9" w:rsidRDefault="002C0EA9" w:rsidP="002C0EA9">
      <w:pPr>
        <w:tabs>
          <w:tab w:val="left" w:pos="1134"/>
        </w:tabs>
        <w:spacing w:after="0" w:line="240" w:lineRule="auto"/>
        <w:ind w:left="709"/>
        <w:rPr>
          <w:rFonts w:ascii="Times New Roman" w:eastAsia="Times New Roman" w:hAnsi="Times New Roman" w:cs="Times New Roman"/>
          <w:color w:val="000000"/>
          <w:sz w:val="28"/>
          <w:szCs w:val="28"/>
          <w:lang w:eastAsia="ru-RU"/>
        </w:rPr>
      </w:pPr>
    </w:p>
    <w:p w14:paraId="25CF071E" w14:textId="77777777" w:rsidR="002C0EA9" w:rsidRPr="002C0EA9" w:rsidRDefault="002C0EA9" w:rsidP="002C0EA9">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1250CEFC"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w:t>
      </w:r>
      <w:r w:rsidRPr="002C0EA9">
        <w:rPr>
          <w:rFonts w:ascii="Times New Roman" w:eastAsia="Times New Roman" w:hAnsi="Times New Roman" w:cs="Times New Roman"/>
          <w:color w:val="000000"/>
          <w:sz w:val="28"/>
          <w:szCs w:val="28"/>
          <w:lang w:eastAsia="ru-RU"/>
        </w:rPr>
        <w:lastRenderedPageBreak/>
        <w:t xml:space="preserve">первичной профсоюзной организации, вышестоящих органов, оказывает им методическую, организационную, правовую и иную помощь и поддержку. </w:t>
      </w:r>
    </w:p>
    <w:p w14:paraId="41215F28"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384C518E"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3.3. Устанавливает сроки и порядок проведения отчетов и выборов </w:t>
      </w:r>
      <w:r w:rsidRPr="002C0EA9">
        <w:rPr>
          <w:rFonts w:ascii="Times New Roman" w:eastAsia="Times New Roman" w:hAnsi="Times New Roman" w:cs="Times New Roman"/>
          <w:color w:val="000000"/>
          <w:sz w:val="28"/>
          <w:szCs w:val="28"/>
          <w:lang w:eastAsia="ru-RU"/>
        </w:rPr>
        <w:br/>
        <w:t xml:space="preserve">в первичной профсоюзной организации в единые сроки в соответствии с решениями выборных органов Профсоюза. </w:t>
      </w:r>
    </w:p>
    <w:p w14:paraId="62E18E20"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02163DCA" w14:textId="77777777" w:rsidR="002C0EA9" w:rsidRPr="002C0EA9" w:rsidRDefault="002C0EA9" w:rsidP="002C0EA9">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Может вносить на рассмотрение Профкома проекты постановлений собрании (конференции) </w:t>
      </w:r>
      <w:bookmarkStart w:id="2" w:name="_Hlk220334746"/>
      <w:r w:rsidRPr="002C0EA9">
        <w:rPr>
          <w:rFonts w:ascii="Times New Roman" w:eastAsia="Times New Roman" w:hAnsi="Times New Roman" w:cs="Times New Roman"/>
          <w:color w:val="000000"/>
          <w:sz w:val="28"/>
          <w:szCs w:val="28"/>
          <w:lang w:eastAsia="ru-RU"/>
        </w:rPr>
        <w:t xml:space="preserve">первичной профсоюзной организации </w:t>
      </w:r>
      <w:bookmarkEnd w:id="2"/>
      <w:r w:rsidRPr="002C0EA9">
        <w:rPr>
          <w:rFonts w:ascii="Times New Roman" w:eastAsia="Times New Roman" w:hAnsi="Times New Roman" w:cs="Times New Roman"/>
          <w:color w:val="000000"/>
          <w:sz w:val="28"/>
          <w:szCs w:val="28"/>
          <w:lang w:eastAsia="ru-RU"/>
        </w:rPr>
        <w:t>по вопросам повестки дня, предложенной Профкомом.</w:t>
      </w:r>
    </w:p>
    <w:p w14:paraId="2A4D31E5" w14:textId="77777777" w:rsidR="002C0EA9" w:rsidRPr="002C0EA9" w:rsidRDefault="002C0EA9" w:rsidP="002C0EA9">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7FEAEB"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3.6. Определяет норму представительства и порядок избрания делегатов </w:t>
      </w:r>
      <w:r w:rsidRPr="002C0EA9">
        <w:rPr>
          <w:rFonts w:ascii="Times New Roman" w:eastAsia="Times New Roman" w:hAnsi="Times New Roman" w:cs="Times New Roman"/>
          <w:color w:val="000000"/>
          <w:sz w:val="28"/>
          <w:szCs w:val="28"/>
          <w:lang w:eastAsia="ru-RU"/>
        </w:rPr>
        <w:br/>
        <w:t xml:space="preserve">на конференцию первичной профсоюзной организации. </w:t>
      </w:r>
    </w:p>
    <w:p w14:paraId="3C642A37"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69B448BC"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44573C72"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61B6CDAF"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3CFD9E79"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3.11. Выдвигает кандидатуру (кандидатуры) для избрания на должность председателя первичной профсоюзной организации. </w:t>
      </w:r>
    </w:p>
    <w:p w14:paraId="68B55103"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3.12. Принимает решение о досрочном прекращении полномочий </w:t>
      </w:r>
      <w:r w:rsidRPr="002C0EA9">
        <w:rPr>
          <w:rFonts w:ascii="Times New Roman" w:eastAsia="Times New Roman" w:hAnsi="Times New Roman" w:cs="Times New Roman"/>
          <w:color w:val="000000"/>
          <w:sz w:val="28"/>
          <w:szCs w:val="28"/>
          <w:lang w:eastAsia="ru-RU"/>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0EF1BDC1"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6B094A89"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lastRenderedPageBreak/>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5E7D572A"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3.14. Утверждает перечень, составы постоянных комиссий Профкома и положения о них. </w:t>
      </w:r>
    </w:p>
    <w:p w14:paraId="0985C798"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3.15. Утверждает перечень, составы советов первичной профсоюзной организации и их председателей. </w:t>
      </w:r>
    </w:p>
    <w:p w14:paraId="6C46C3D2"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sidRPr="002C0EA9">
        <w:rPr>
          <w:rFonts w:ascii="Times New Roman" w:eastAsia="Times New Roman" w:hAnsi="Times New Roman" w:cs="Times New Roman"/>
          <w:color w:val="000000"/>
          <w:sz w:val="28"/>
          <w:szCs w:val="28"/>
          <w:lang w:eastAsia="ru-RU"/>
        </w:rPr>
        <w:br/>
        <w:t xml:space="preserve">за календарный год, годовой бухгалтерский баланс первичной профсоюзной организации; обеспечивает их гласность. </w:t>
      </w:r>
    </w:p>
    <w:p w14:paraId="71D33291"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E47D870"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354732F4"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3.19. Принимает решение о создании других юридических лиц, об участии </w:t>
      </w:r>
      <w:r w:rsidRPr="002C0EA9">
        <w:rPr>
          <w:rFonts w:ascii="Times New Roman" w:eastAsia="Times New Roman" w:hAnsi="Times New Roman" w:cs="Times New Roman"/>
          <w:color w:val="000000"/>
          <w:sz w:val="28"/>
          <w:szCs w:val="28"/>
          <w:lang w:eastAsia="ru-RU"/>
        </w:rPr>
        <w:br/>
        <w:t xml:space="preserve">в других юридических лицах с предварительного согласия вышестоящего выборного коллегиального исполнительного органа. </w:t>
      </w:r>
    </w:p>
    <w:p w14:paraId="077A948F"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4A1E43B"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3.21. Обеспечивает своевременное и полное перечисление членских профсоюзных взносов в вышестоящие профсоюзные органы. </w:t>
      </w:r>
    </w:p>
    <w:p w14:paraId="51BD5A57"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683F8A34"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68A5DB7C"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3DE201C8"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lastRenderedPageBreak/>
        <w:t>3.25.</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226B386A"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3.26.</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065FFD6C"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3.27.</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2B89D394"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3.28.</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6186A935"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3.29.</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Согласовывает минимум необходимых работ (услуг), выполняемых в период проведения забастовки работниками организации сферы образования.</w:t>
      </w:r>
    </w:p>
    <w:p w14:paraId="06164B4C"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3.30. Выдвигает кандидатуры представителей профсоюзных органов для избрания в управляющий совет, ученый совет, наблюдательный совет, иные представительные и другие органы управления организации сферы образования.</w:t>
      </w:r>
    </w:p>
    <w:p w14:paraId="20534B73"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3.31. Осуществляет деятельность по выполнению уставных задач и решений выборных органов Профсоюза. </w:t>
      </w:r>
    </w:p>
    <w:p w14:paraId="36822E07"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3.32.</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3B2CA5AC"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3.33.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3ADC9D3D"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3.34. Проводит информационную работу по освещению деятельности первичной профсоюзной организации, организаций Профсоюза, Профсоюза. </w:t>
      </w:r>
    </w:p>
    <w:p w14:paraId="3C88FA43"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3.35. Осуществляет другие полномочия, в том числе в соответствии </w:t>
      </w:r>
      <w:r w:rsidRPr="002C0EA9">
        <w:rPr>
          <w:rFonts w:ascii="Times New Roman" w:eastAsia="Times New Roman" w:hAnsi="Times New Roman" w:cs="Times New Roman"/>
          <w:color w:val="000000"/>
          <w:sz w:val="28"/>
          <w:szCs w:val="28"/>
          <w:lang w:eastAsia="ru-RU"/>
        </w:rPr>
        <w:br/>
        <w:t xml:space="preserve">с решениями собрания (конференции) </w:t>
      </w:r>
      <w:bookmarkStart w:id="3" w:name="_Hlk220337991"/>
      <w:r w:rsidRPr="002C0EA9">
        <w:rPr>
          <w:rFonts w:ascii="Times New Roman" w:eastAsia="Times New Roman" w:hAnsi="Times New Roman" w:cs="Times New Roman"/>
          <w:color w:val="000000"/>
          <w:sz w:val="28"/>
          <w:szCs w:val="28"/>
          <w:lang w:eastAsia="ru-RU"/>
        </w:rPr>
        <w:t xml:space="preserve">первичной профсоюзной организации </w:t>
      </w:r>
      <w:bookmarkEnd w:id="3"/>
      <w:r w:rsidRPr="002C0EA9">
        <w:rPr>
          <w:rFonts w:ascii="Times New Roman" w:eastAsia="Times New Roman" w:hAnsi="Times New Roman" w:cs="Times New Roman"/>
          <w:color w:val="000000"/>
          <w:sz w:val="28"/>
          <w:szCs w:val="28"/>
          <w:lang w:eastAsia="ru-RU"/>
        </w:rPr>
        <w:t xml:space="preserve">и вышестоящих профсоюзных органов. </w:t>
      </w:r>
    </w:p>
    <w:p w14:paraId="6DF5B2A8" w14:textId="77777777" w:rsidR="002C0EA9" w:rsidRPr="002C0EA9" w:rsidRDefault="002C0EA9" w:rsidP="002C0EA9">
      <w:pPr>
        <w:spacing w:after="0" w:line="240" w:lineRule="auto"/>
        <w:jc w:val="center"/>
        <w:rPr>
          <w:rFonts w:ascii="Times New Roman" w:eastAsia="Times New Roman" w:hAnsi="Times New Roman" w:cs="Times New Roman"/>
          <w:color w:val="000000"/>
          <w:sz w:val="28"/>
          <w:szCs w:val="28"/>
          <w:lang w:eastAsia="ru-RU"/>
        </w:rPr>
      </w:pPr>
    </w:p>
    <w:p w14:paraId="05D3BA77" w14:textId="77777777" w:rsidR="002C0EA9" w:rsidRPr="002C0EA9" w:rsidRDefault="002C0EA9" w:rsidP="002C0EA9">
      <w:pPr>
        <w:spacing w:after="0" w:line="240" w:lineRule="auto"/>
        <w:jc w:val="center"/>
        <w:rPr>
          <w:rFonts w:ascii="Times New Roman" w:eastAsia="Times New Roman" w:hAnsi="Times New Roman" w:cs="Times New Roman"/>
          <w:b/>
          <w:color w:val="000000"/>
          <w:sz w:val="28"/>
          <w:szCs w:val="28"/>
          <w:lang w:eastAsia="ru-RU"/>
        </w:rPr>
      </w:pPr>
      <w:r w:rsidRPr="002C0EA9">
        <w:rPr>
          <w:rFonts w:ascii="Times New Roman" w:eastAsia="Times New Roman" w:hAnsi="Times New Roman" w:cs="Times New Roman"/>
          <w:b/>
          <w:color w:val="000000"/>
          <w:sz w:val="28"/>
          <w:szCs w:val="28"/>
          <w:lang w:val="en-US" w:eastAsia="ru-RU"/>
        </w:rPr>
        <w:t>IV</w:t>
      </w:r>
      <w:r w:rsidRPr="002C0EA9">
        <w:rPr>
          <w:rFonts w:ascii="Times New Roman" w:eastAsia="Times New Roman" w:hAnsi="Times New Roman" w:cs="Times New Roman"/>
          <w:b/>
          <w:color w:val="000000"/>
          <w:sz w:val="28"/>
          <w:szCs w:val="28"/>
          <w:lang w:eastAsia="ru-RU"/>
        </w:rPr>
        <w:t xml:space="preserve">. ОРГАНИЗАЦИЯ РАБОТЫ ПРОФКОМА </w:t>
      </w:r>
    </w:p>
    <w:p w14:paraId="26A51C35" w14:textId="77777777" w:rsidR="002C0EA9" w:rsidRPr="002C0EA9" w:rsidRDefault="002C0EA9" w:rsidP="002C0EA9">
      <w:pPr>
        <w:spacing w:after="0" w:line="240" w:lineRule="auto"/>
        <w:ind w:firstLine="720"/>
        <w:jc w:val="both"/>
        <w:rPr>
          <w:rFonts w:ascii="Times New Roman" w:eastAsia="Times New Roman" w:hAnsi="Times New Roman" w:cs="Times New Roman"/>
          <w:b/>
          <w:color w:val="000000"/>
          <w:sz w:val="28"/>
          <w:szCs w:val="28"/>
          <w:lang w:eastAsia="ru-RU"/>
        </w:rPr>
      </w:pPr>
    </w:p>
    <w:p w14:paraId="2737E0D7" w14:textId="77777777" w:rsidR="002C0EA9" w:rsidRPr="002C0EA9" w:rsidRDefault="002C0EA9" w:rsidP="002C0EA9">
      <w:pPr>
        <w:tabs>
          <w:tab w:val="left" w:pos="1276"/>
        </w:tabs>
        <w:spacing w:after="0"/>
        <w:jc w:val="both"/>
        <w:rPr>
          <w:rFonts w:ascii="Times New Roman" w:eastAsia="Times New Roman" w:hAnsi="Times New Roman" w:cs="Times New Roman"/>
          <w:b/>
          <w:color w:val="000000"/>
          <w:sz w:val="28"/>
          <w:szCs w:val="28"/>
          <w:lang w:eastAsia="ru-RU"/>
        </w:rPr>
      </w:pPr>
      <w:r w:rsidRPr="002C0EA9">
        <w:rPr>
          <w:rFonts w:ascii="Times New Roman" w:eastAsia="Times New Roman" w:hAnsi="Times New Roman" w:cs="Times New Roman"/>
          <w:b/>
          <w:color w:val="000000"/>
          <w:sz w:val="28"/>
          <w:szCs w:val="28"/>
          <w:lang w:eastAsia="ru-RU"/>
        </w:rPr>
        <w:t xml:space="preserve">          4.1. Планирование работы Профкома </w:t>
      </w:r>
    </w:p>
    <w:p w14:paraId="25B96BCD"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55696D31"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488EC2D9"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p>
    <w:p w14:paraId="27D5D4B4" w14:textId="77777777" w:rsidR="002C0EA9" w:rsidRPr="002C0EA9" w:rsidRDefault="002C0EA9" w:rsidP="002C0EA9">
      <w:pPr>
        <w:spacing w:after="0"/>
        <w:ind w:left="709"/>
        <w:jc w:val="both"/>
        <w:rPr>
          <w:rFonts w:ascii="Times New Roman" w:eastAsia="Times New Roman" w:hAnsi="Times New Roman" w:cs="Times New Roman"/>
          <w:b/>
          <w:color w:val="000000"/>
          <w:sz w:val="28"/>
          <w:szCs w:val="28"/>
          <w:lang w:eastAsia="ru-RU"/>
        </w:rPr>
      </w:pPr>
      <w:r w:rsidRPr="002C0EA9">
        <w:rPr>
          <w:rFonts w:ascii="Times New Roman" w:eastAsia="Times New Roman" w:hAnsi="Times New Roman" w:cs="Times New Roman"/>
          <w:b/>
          <w:color w:val="000000"/>
          <w:sz w:val="28"/>
          <w:szCs w:val="28"/>
          <w:lang w:eastAsia="ru-RU"/>
        </w:rPr>
        <w:t xml:space="preserve">4.2. Подготовка заседаний Профкома </w:t>
      </w:r>
    </w:p>
    <w:p w14:paraId="514DB702"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lastRenderedPageBreak/>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2D72BBB8"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25983C37"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5C4AD090"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3D300233"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5D128DA"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4.2.6. Как правило, материалы к заседанию Профкома содержат:</w:t>
      </w:r>
    </w:p>
    <w:p w14:paraId="74193A96"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проект постановления Профкома по обсуждаемому вопросу повестки заседания;</w:t>
      </w:r>
    </w:p>
    <w:p w14:paraId="06E99564"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пояснительную записку (при необходимости);</w:t>
      </w:r>
    </w:p>
    <w:p w14:paraId="4A14CB69"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список приглашённых на заседание по данному вопросу (при необходимости).</w:t>
      </w:r>
    </w:p>
    <w:p w14:paraId="1ACC49D2"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2A38CC7D" w14:textId="77777777" w:rsidR="002C0EA9" w:rsidRPr="002C0EA9" w:rsidRDefault="002C0EA9" w:rsidP="002C0EA9">
      <w:pPr>
        <w:spacing w:after="0" w:line="240" w:lineRule="auto"/>
        <w:ind w:firstLine="709"/>
        <w:jc w:val="both"/>
        <w:rPr>
          <w:rFonts w:ascii="Times New Roman" w:eastAsia="Times New Roman" w:hAnsi="Times New Roman" w:cs="Times New Roman"/>
          <w:sz w:val="28"/>
          <w:szCs w:val="28"/>
          <w:lang w:eastAsia="ru-RU"/>
        </w:rPr>
      </w:pPr>
      <w:r w:rsidRPr="002C0EA9">
        <w:rPr>
          <w:rFonts w:ascii="Times New Roman" w:eastAsia="Times New Roman" w:hAnsi="Times New Roman" w:cs="Times New Roman"/>
          <w:color w:val="000000"/>
          <w:sz w:val="28"/>
          <w:szCs w:val="28"/>
          <w:lang w:eastAsia="ru-RU"/>
        </w:rPr>
        <w:t xml:space="preserve">4.2.8. На проектах постановлений Профкома, </w:t>
      </w:r>
      <w:r w:rsidRPr="002C0EA9">
        <w:rPr>
          <w:rFonts w:ascii="Times New Roman" w:eastAsia="Times New Roman" w:hAnsi="Times New Roman" w:cs="Times New Roman"/>
          <w:sz w:val="28"/>
          <w:szCs w:val="28"/>
          <w:lang w:eastAsia="ru-RU"/>
        </w:rPr>
        <w:t>предполагающих утверждение сметы доходов и расходов на календарный год, исполнение сметы доходов и расходов,</w:t>
      </w:r>
      <w:r w:rsidRPr="002C0EA9">
        <w:rPr>
          <w:rFonts w:ascii="Times New Roman" w:eastAsia="Times New Roman" w:hAnsi="Times New Roman" w:cs="Times New Roman"/>
          <w:bCs/>
          <w:sz w:val="28"/>
          <w:szCs w:val="28"/>
          <w:lang w:eastAsia="ru-RU"/>
        </w:rPr>
        <w:t xml:space="preserve"> годовой бухгалтерский (финансовый) отчет Профсоюза, </w:t>
      </w:r>
      <w:r w:rsidRPr="002C0EA9">
        <w:rPr>
          <w:rFonts w:ascii="Times New Roman" w:eastAsia="Times New Roman" w:hAnsi="Times New Roman" w:cs="Times New Roman"/>
          <w:sz w:val="28"/>
          <w:szCs w:val="28"/>
          <w:lang w:eastAsia="ru-RU"/>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009B106"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6ED9164F"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4.2.10. Ответственное лицо определенный председателем первичной профсоюзной организации, как правило, за один день до заседания Профкома:</w:t>
      </w:r>
    </w:p>
    <w:p w14:paraId="1939BA74"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lastRenderedPageBreak/>
        <w:t>- направляет проекты повестки дня, постановлений Профкома и иных документов по электронной почте членам Профкома;</w:t>
      </w:r>
    </w:p>
    <w:p w14:paraId="56B2C164"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22B1FD96" w14:textId="77777777" w:rsidR="002C0EA9" w:rsidRPr="002C0EA9" w:rsidRDefault="002C0EA9" w:rsidP="002C0EA9">
      <w:pPr>
        <w:spacing w:after="0" w:line="240" w:lineRule="auto"/>
        <w:ind w:left="709"/>
        <w:jc w:val="both"/>
        <w:rPr>
          <w:rFonts w:ascii="Times New Roman" w:eastAsia="Times New Roman" w:hAnsi="Times New Roman" w:cs="Times New Roman"/>
          <w:color w:val="000000"/>
          <w:sz w:val="28"/>
          <w:szCs w:val="28"/>
          <w:lang w:eastAsia="ru-RU"/>
        </w:rPr>
      </w:pPr>
    </w:p>
    <w:p w14:paraId="215A1852" w14:textId="77777777" w:rsidR="002C0EA9" w:rsidRPr="002C0EA9" w:rsidRDefault="002C0EA9" w:rsidP="002C0EA9">
      <w:pPr>
        <w:spacing w:after="0"/>
        <w:jc w:val="both"/>
        <w:rPr>
          <w:rFonts w:ascii="Times New Roman" w:eastAsia="Times New Roman" w:hAnsi="Times New Roman" w:cs="Times New Roman"/>
          <w:b/>
          <w:color w:val="000000"/>
          <w:sz w:val="28"/>
          <w:szCs w:val="28"/>
          <w:lang w:eastAsia="ru-RU"/>
        </w:rPr>
      </w:pPr>
      <w:r w:rsidRPr="002C0EA9">
        <w:rPr>
          <w:rFonts w:ascii="Times New Roman" w:eastAsia="Times New Roman" w:hAnsi="Times New Roman" w:cs="Times New Roman"/>
          <w:b/>
          <w:color w:val="000000"/>
          <w:sz w:val="28"/>
          <w:szCs w:val="28"/>
          <w:lang w:eastAsia="ru-RU"/>
        </w:rPr>
        <w:t xml:space="preserve">          4.3. Порядок проведения заседаний Профкома </w:t>
      </w:r>
    </w:p>
    <w:p w14:paraId="1863B771" w14:textId="77777777" w:rsidR="002C0EA9" w:rsidRPr="002C0EA9" w:rsidRDefault="002C0EA9" w:rsidP="002C0EA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44811FA0" w14:textId="77777777" w:rsidR="002C0EA9" w:rsidRPr="002C0EA9" w:rsidRDefault="002C0EA9" w:rsidP="002C0EA9">
      <w:pPr>
        <w:tabs>
          <w:tab w:val="left" w:pos="709"/>
        </w:tabs>
        <w:suppressAutoHyphens/>
        <w:spacing w:after="0" w:line="240" w:lineRule="auto"/>
        <w:ind w:firstLine="709"/>
        <w:jc w:val="both"/>
        <w:rPr>
          <w:rFonts w:ascii="Times New Roman" w:eastAsia="Times New Roman" w:hAnsi="Times New Roman" w:cs="Times New Roman"/>
          <w:bCs/>
          <w:color w:val="000000"/>
          <w:sz w:val="28"/>
          <w:szCs w:val="28"/>
          <w:lang w:eastAsia="ar-SA"/>
        </w:rPr>
      </w:pPr>
      <w:r w:rsidRPr="002C0EA9">
        <w:rPr>
          <w:rFonts w:ascii="Times New Roman" w:eastAsia="Times New Roman" w:hAnsi="Times New Roman" w:cs="Times New Roman"/>
          <w:color w:val="000000"/>
          <w:sz w:val="28"/>
          <w:szCs w:val="28"/>
          <w:lang w:eastAsia="ar-SA"/>
        </w:rPr>
        <w:t xml:space="preserve">В случае </w:t>
      </w:r>
      <w:r w:rsidRPr="002C0EA9">
        <w:rPr>
          <w:rFonts w:ascii="Times New Roman" w:eastAsia="Times New Roman" w:hAnsi="Times New Roman" w:cs="Times New Roman"/>
          <w:iCs/>
          <w:color w:val="000000"/>
          <w:sz w:val="28"/>
          <w:szCs w:val="28"/>
          <w:lang w:eastAsia="ar-SA"/>
        </w:rPr>
        <w:t>досрочного прекращения полномочий</w:t>
      </w:r>
      <w:r w:rsidRPr="002C0EA9">
        <w:rPr>
          <w:rFonts w:ascii="Times New Roman" w:eastAsia="Times New Roman" w:hAnsi="Times New Roman" w:cs="Times New Roman"/>
          <w:i/>
          <w:color w:val="000000"/>
          <w:sz w:val="28"/>
          <w:szCs w:val="28"/>
          <w:lang w:eastAsia="ar-SA"/>
        </w:rPr>
        <w:t xml:space="preserve"> </w:t>
      </w:r>
      <w:r w:rsidRPr="002C0EA9">
        <w:rPr>
          <w:rFonts w:ascii="Times New Roman" w:eastAsia="Times New Roman" w:hAnsi="Times New Roman" w:cs="Times New Roman"/>
          <w:color w:val="000000"/>
          <w:sz w:val="28"/>
          <w:szCs w:val="28"/>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sidRPr="002C0EA9">
        <w:rPr>
          <w:rFonts w:ascii="Times New Roman" w:eastAsia="Times New Roman" w:hAnsi="Times New Roman" w:cs="Times New Roman"/>
          <w:bCs/>
          <w:color w:val="000000"/>
          <w:sz w:val="28"/>
          <w:szCs w:val="28"/>
          <w:lang w:eastAsia="ar-SA"/>
        </w:rPr>
        <w:t xml:space="preserve">исполняющий обязанности </w:t>
      </w:r>
      <w:r w:rsidRPr="002C0EA9">
        <w:rPr>
          <w:rFonts w:ascii="Times New Roman" w:eastAsia="Times New Roman" w:hAnsi="Times New Roman" w:cs="Times New Roman"/>
          <w:color w:val="000000"/>
          <w:sz w:val="28"/>
          <w:szCs w:val="28"/>
          <w:lang w:eastAsia="ar-SA"/>
        </w:rPr>
        <w:t>председателя первичной профсоюзной организации</w:t>
      </w:r>
      <w:r w:rsidRPr="002C0EA9">
        <w:rPr>
          <w:rFonts w:ascii="Times New Roman" w:eastAsia="Times New Roman" w:hAnsi="Times New Roman" w:cs="Times New Roman"/>
          <w:bCs/>
          <w:color w:val="000000"/>
          <w:sz w:val="28"/>
          <w:szCs w:val="28"/>
          <w:lang w:eastAsia="ar-SA"/>
        </w:rPr>
        <w:t>.</w:t>
      </w:r>
    </w:p>
    <w:p w14:paraId="28A71218"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2C6DFBCF"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2620CEB"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5696493E"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5E84C05D"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25D49EC2"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Вопросы информационного характера принимаются к сведению. </w:t>
      </w:r>
    </w:p>
    <w:p w14:paraId="68DB2C53"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B4060AB"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4.3.8. На заседание Профкома могут приглашаться социальные партнёры, ветераны Профсоюза и др.</w:t>
      </w:r>
    </w:p>
    <w:p w14:paraId="2FC944E8" w14:textId="77777777" w:rsidR="002C0EA9" w:rsidRPr="002C0EA9" w:rsidRDefault="002C0EA9" w:rsidP="002C0EA9">
      <w:pPr>
        <w:tabs>
          <w:tab w:val="left" w:pos="1276"/>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4.3.9. В заседании Профкома участвуют в качестве приглашенных ответственные за подготовку вопросов повестки дня заседания Профкома.</w:t>
      </w:r>
    </w:p>
    <w:p w14:paraId="57654861" w14:textId="77777777" w:rsidR="002C0EA9" w:rsidRPr="002C0EA9" w:rsidRDefault="002C0EA9" w:rsidP="002C0EA9">
      <w:pPr>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4.3.10. Ответственное лицо в течение 5 рабочих дней после заседания Профкома направляет оформленные в установленном порядке постановления </w:t>
      </w:r>
      <w:r w:rsidRPr="002C0EA9">
        <w:rPr>
          <w:rFonts w:ascii="Times New Roman" w:eastAsia="Times New Roman" w:hAnsi="Times New Roman" w:cs="Times New Roman"/>
          <w:color w:val="000000"/>
          <w:sz w:val="28"/>
          <w:szCs w:val="28"/>
          <w:lang w:eastAsia="ru-RU"/>
        </w:rPr>
        <w:lastRenderedPageBreak/>
        <w:t>профкома в структурные подразделения для руководства и использования в работе.</w:t>
      </w:r>
    </w:p>
    <w:p w14:paraId="639691BE" w14:textId="77777777" w:rsidR="002C0EA9" w:rsidRPr="002C0EA9" w:rsidRDefault="002C0EA9" w:rsidP="002C0EA9">
      <w:pPr>
        <w:tabs>
          <w:tab w:val="left" w:pos="1701"/>
        </w:tabs>
        <w:spacing w:after="0" w:line="240" w:lineRule="auto"/>
        <w:ind w:left="709"/>
        <w:jc w:val="both"/>
        <w:rPr>
          <w:rFonts w:ascii="Times New Roman" w:eastAsia="Times New Roman" w:hAnsi="Times New Roman" w:cs="Times New Roman"/>
          <w:color w:val="000000"/>
          <w:sz w:val="28"/>
          <w:szCs w:val="28"/>
          <w:lang w:eastAsia="ru-RU"/>
        </w:rPr>
      </w:pPr>
    </w:p>
    <w:p w14:paraId="2262246E" w14:textId="77777777" w:rsidR="002C0EA9" w:rsidRPr="002C0EA9" w:rsidRDefault="002C0EA9" w:rsidP="002C0EA9">
      <w:pPr>
        <w:shd w:val="clear" w:color="auto" w:fill="FFFFFF"/>
        <w:spacing w:after="0"/>
        <w:ind w:left="992"/>
        <w:jc w:val="both"/>
        <w:rPr>
          <w:rFonts w:ascii="Times New Roman" w:eastAsia="Times New Roman" w:hAnsi="Times New Roman" w:cs="Times New Roman"/>
          <w:b/>
          <w:color w:val="000000"/>
          <w:spacing w:val="-3"/>
          <w:sz w:val="28"/>
          <w:szCs w:val="28"/>
          <w:lang w:eastAsia="ru-RU"/>
        </w:rPr>
      </w:pPr>
      <w:r w:rsidRPr="002C0EA9">
        <w:rPr>
          <w:rFonts w:ascii="Times New Roman" w:eastAsia="Times New Roman" w:hAnsi="Times New Roman" w:cs="Times New Roman"/>
          <w:b/>
          <w:color w:val="000000"/>
          <w:spacing w:val="-3"/>
          <w:sz w:val="28"/>
          <w:szCs w:val="28"/>
          <w:lang w:eastAsia="ru-RU"/>
        </w:rPr>
        <w:t xml:space="preserve">4.4. Порядок принятия решений </w:t>
      </w:r>
      <w:r w:rsidRPr="002C0EA9">
        <w:rPr>
          <w:rFonts w:ascii="Times New Roman" w:eastAsia="Times New Roman" w:hAnsi="Times New Roman" w:cs="Times New Roman"/>
          <w:b/>
          <w:color w:val="000000"/>
          <w:sz w:val="28"/>
          <w:szCs w:val="28"/>
          <w:lang w:eastAsia="ru-RU"/>
        </w:rPr>
        <w:t xml:space="preserve">Профкома </w:t>
      </w:r>
    </w:p>
    <w:p w14:paraId="2A1C53D9" w14:textId="77777777" w:rsidR="002C0EA9" w:rsidRPr="002C0EA9" w:rsidRDefault="002C0EA9" w:rsidP="002C0EA9">
      <w:pPr>
        <w:tabs>
          <w:tab w:val="left" w:pos="993"/>
        </w:tabs>
        <w:suppressAutoHyphens/>
        <w:autoSpaceDE w:val="0"/>
        <w:autoSpaceDN w:val="0"/>
        <w:adjustRightInd w:val="0"/>
        <w:spacing w:after="0" w:line="240" w:lineRule="auto"/>
        <w:ind w:firstLine="992"/>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4.4.1. Заседания Профкома правомочны при участии в них более половины членов.</w:t>
      </w:r>
    </w:p>
    <w:p w14:paraId="1BC9750A" w14:textId="77777777" w:rsidR="002C0EA9" w:rsidRPr="002C0EA9" w:rsidRDefault="002C0EA9" w:rsidP="002C0EA9">
      <w:pPr>
        <w:tabs>
          <w:tab w:val="left" w:pos="993"/>
        </w:tabs>
        <w:suppressAutoHyphens/>
        <w:autoSpaceDE w:val="0"/>
        <w:autoSpaceDN w:val="0"/>
        <w:adjustRightInd w:val="0"/>
        <w:spacing w:after="0" w:line="240" w:lineRule="auto"/>
        <w:ind w:firstLine="992"/>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1A9BC5DF" w14:textId="77777777" w:rsidR="002C0EA9" w:rsidRPr="002C0EA9" w:rsidRDefault="002C0EA9" w:rsidP="002C0EA9">
      <w:pPr>
        <w:tabs>
          <w:tab w:val="left" w:pos="993"/>
        </w:tabs>
        <w:suppressAutoHyphens/>
        <w:autoSpaceDE w:val="0"/>
        <w:autoSpaceDN w:val="0"/>
        <w:adjustRightInd w:val="0"/>
        <w:spacing w:after="0" w:line="240" w:lineRule="auto"/>
        <w:ind w:firstLine="992"/>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4.4.3. Регламент заседания и форма голосования (открытое, тайное) определяются Профкомом.</w:t>
      </w:r>
    </w:p>
    <w:p w14:paraId="6502A931" w14:textId="77777777" w:rsidR="002C0EA9" w:rsidRPr="002C0EA9" w:rsidRDefault="002C0EA9" w:rsidP="002C0EA9">
      <w:pPr>
        <w:tabs>
          <w:tab w:val="left" w:pos="993"/>
          <w:tab w:val="left" w:pos="1134"/>
        </w:tabs>
        <w:suppressAutoHyphens/>
        <w:autoSpaceDE w:val="0"/>
        <w:autoSpaceDN w:val="0"/>
        <w:adjustRightInd w:val="0"/>
        <w:spacing w:after="0" w:line="240" w:lineRule="auto"/>
        <w:ind w:firstLine="992"/>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4.4.4. Решение Профкома принимается в форме постановления. </w:t>
      </w:r>
    </w:p>
    <w:p w14:paraId="3221AAF2" w14:textId="77777777" w:rsidR="002C0EA9" w:rsidRPr="002C0EA9" w:rsidRDefault="002C0EA9" w:rsidP="002C0EA9">
      <w:pPr>
        <w:tabs>
          <w:tab w:val="left" w:pos="1134"/>
        </w:tabs>
        <w:spacing w:after="0" w:line="240" w:lineRule="auto"/>
        <w:ind w:left="709"/>
        <w:jc w:val="both"/>
        <w:rPr>
          <w:rFonts w:ascii="Times New Roman" w:eastAsia="Times New Roman" w:hAnsi="Times New Roman" w:cs="Times New Roman"/>
          <w:color w:val="000000"/>
          <w:sz w:val="28"/>
          <w:szCs w:val="28"/>
          <w:lang w:eastAsia="ru-RU"/>
        </w:rPr>
      </w:pPr>
    </w:p>
    <w:p w14:paraId="50A7E034" w14:textId="77777777" w:rsidR="002C0EA9" w:rsidRPr="002C0EA9" w:rsidRDefault="002C0EA9" w:rsidP="002C0EA9">
      <w:pPr>
        <w:tabs>
          <w:tab w:val="left" w:pos="1418"/>
        </w:tabs>
        <w:spacing w:after="0"/>
        <w:ind w:firstLine="709"/>
        <w:jc w:val="both"/>
        <w:rPr>
          <w:rFonts w:ascii="Times New Roman" w:eastAsia="Times New Roman" w:hAnsi="Times New Roman" w:cs="Times New Roman"/>
          <w:b/>
          <w:color w:val="000000"/>
          <w:sz w:val="28"/>
          <w:szCs w:val="28"/>
          <w:lang w:eastAsia="ru-RU"/>
        </w:rPr>
      </w:pPr>
      <w:r w:rsidRPr="002C0EA9">
        <w:rPr>
          <w:rFonts w:ascii="Times New Roman" w:eastAsia="Times New Roman" w:hAnsi="Times New Roman" w:cs="Times New Roman"/>
          <w:b/>
          <w:color w:val="000000"/>
          <w:sz w:val="28"/>
          <w:szCs w:val="28"/>
          <w:lang w:eastAsia="ru-RU"/>
        </w:rPr>
        <w:t xml:space="preserve">4.5. Документальное оформление заседаний Профкома </w:t>
      </w:r>
    </w:p>
    <w:p w14:paraId="53510002"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4.5.1. Заседания Профкома протоколируются, срок текущего хранения протоколов – не менее 5 лет с последующей передачей в архив.</w:t>
      </w:r>
    </w:p>
    <w:p w14:paraId="657A33C0"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4.5.2. Протокол заседания Профкома подписывает председатель первичной профсоюзной организации и секретарь заседания Профкома. </w:t>
      </w:r>
    </w:p>
    <w:p w14:paraId="1C204397"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4.5.3. Постановления Профкома подписывает председатель.</w:t>
      </w:r>
    </w:p>
    <w:p w14:paraId="1CCDAE7B"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4.5.4. В отсутствие председателя первичной профсоюзной организации протокол заседания и </w:t>
      </w:r>
      <w:r w:rsidRPr="002C0EA9">
        <w:rPr>
          <w:rFonts w:ascii="Times New Roman" w:eastAsia="Times New Roman" w:hAnsi="Times New Roman" w:cs="Times New Roman"/>
          <w:sz w:val="28"/>
          <w:szCs w:val="28"/>
          <w:lang w:eastAsia="ru-RU"/>
        </w:rPr>
        <w:t xml:space="preserve">постановления Профкома </w:t>
      </w:r>
      <w:r w:rsidRPr="002C0EA9">
        <w:rPr>
          <w:rFonts w:ascii="Times New Roman" w:eastAsia="Times New Roman" w:hAnsi="Times New Roman" w:cs="Times New Roman"/>
          <w:color w:val="000000"/>
          <w:sz w:val="28"/>
          <w:szCs w:val="28"/>
          <w:lang w:eastAsia="ru-RU"/>
        </w:rPr>
        <w:t>подписывает лицо, председательствующее на заседании Профкома.</w:t>
      </w:r>
    </w:p>
    <w:p w14:paraId="19AB681F" w14:textId="77777777" w:rsidR="002C0EA9" w:rsidRPr="002C0EA9" w:rsidRDefault="002C0EA9" w:rsidP="002C0EA9">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2C0EA9">
        <w:rPr>
          <w:rFonts w:ascii="Times New Roman" w:eastAsia="Times New Roman" w:hAnsi="Times New Roman" w:cs="Times New Roman"/>
          <w:sz w:val="28"/>
          <w:szCs w:val="28"/>
          <w:lang w:eastAsia="ar-SA"/>
        </w:rPr>
        <w:t xml:space="preserve">В случае, если на заседании Профкома председательствует </w:t>
      </w:r>
      <w:r w:rsidRPr="002C0EA9">
        <w:rPr>
          <w:rFonts w:ascii="Times New Roman" w:eastAsia="Times New Roman" w:hAnsi="Times New Roman" w:cs="Times New Roman"/>
          <w:bCs/>
          <w:sz w:val="28"/>
          <w:szCs w:val="28"/>
          <w:lang w:eastAsia="ar-SA"/>
        </w:rPr>
        <w:t xml:space="preserve">исполняющий обязанности председателя первичной профсоюзной организации, протокол </w:t>
      </w:r>
      <w:r w:rsidRPr="002C0EA9">
        <w:rPr>
          <w:rFonts w:ascii="Times New Roman" w:eastAsia="Times New Roman" w:hAnsi="Times New Roman" w:cs="Times New Roman"/>
          <w:sz w:val="28"/>
          <w:szCs w:val="28"/>
          <w:lang w:eastAsia="ar-SA"/>
        </w:rPr>
        <w:t xml:space="preserve">заседания Профкома и постановления Профкома подписывает </w:t>
      </w:r>
      <w:r w:rsidRPr="002C0EA9">
        <w:rPr>
          <w:rFonts w:ascii="Times New Roman" w:eastAsia="Times New Roman" w:hAnsi="Times New Roman" w:cs="Times New Roman"/>
          <w:bCs/>
          <w:sz w:val="28"/>
          <w:szCs w:val="28"/>
          <w:lang w:eastAsia="ar-SA"/>
        </w:rPr>
        <w:t>исполняющий обязанности председателя первичной профсоюзной организации.</w:t>
      </w:r>
    </w:p>
    <w:p w14:paraId="5FC63305"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51A024C7" w14:textId="77777777" w:rsidR="002C0EA9" w:rsidRPr="002C0EA9" w:rsidRDefault="002C0EA9" w:rsidP="002C0EA9">
      <w:pPr>
        <w:tabs>
          <w:tab w:val="left" w:pos="1418"/>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Выписки из протоколов заседаний Профкома могут заверяться заместителем председателя первичной профсоюзной организации. </w:t>
      </w:r>
    </w:p>
    <w:p w14:paraId="07AFB798"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B22F8C3"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7AE5A0A"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4.5.7. Протокол заседания Профкома оформляется ответственным лицом в течение 30 календарных дней. </w:t>
      </w:r>
    </w:p>
    <w:p w14:paraId="46C0D539"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4.5.8. Постановления Профкома, </w:t>
      </w:r>
      <w:r w:rsidRPr="002C0EA9">
        <w:rPr>
          <w:rFonts w:ascii="Times New Roman" w:eastAsia="Times New Roman" w:hAnsi="Times New Roman" w:cs="Times New Roman"/>
          <w:sz w:val="28"/>
          <w:szCs w:val="28"/>
          <w:lang w:eastAsia="ru-RU"/>
        </w:rPr>
        <w:t xml:space="preserve">содержащие решения, требующие утверждение сметы доходов и расходов на календарный год, исполнение сметы </w:t>
      </w:r>
      <w:r w:rsidRPr="002C0EA9">
        <w:rPr>
          <w:rFonts w:ascii="Times New Roman" w:eastAsia="Times New Roman" w:hAnsi="Times New Roman" w:cs="Times New Roman"/>
          <w:sz w:val="28"/>
          <w:szCs w:val="28"/>
          <w:lang w:eastAsia="ru-RU"/>
        </w:rPr>
        <w:lastRenderedPageBreak/>
        <w:t>доходов и расходов,</w:t>
      </w:r>
      <w:r w:rsidRPr="002C0EA9">
        <w:rPr>
          <w:rFonts w:ascii="Times New Roman" w:eastAsia="Times New Roman" w:hAnsi="Times New Roman" w:cs="Times New Roman"/>
          <w:bCs/>
          <w:sz w:val="28"/>
          <w:szCs w:val="28"/>
          <w:lang w:eastAsia="ru-RU"/>
        </w:rPr>
        <w:t xml:space="preserve"> годовой бухгалтерский (финансовый) отчет Профсоюза, </w:t>
      </w:r>
      <w:r w:rsidRPr="002C0EA9">
        <w:rPr>
          <w:rFonts w:ascii="Times New Roman" w:eastAsia="Times New Roman" w:hAnsi="Times New Roman" w:cs="Times New Roman"/>
          <w:sz w:val="28"/>
          <w:szCs w:val="28"/>
          <w:lang w:eastAsia="ru-RU"/>
        </w:rPr>
        <w:t>финансового обеспечения, визируются бухгалтером первичной профсоюзной организации, осуществляющего финансово-хозяйственную деятельность</w:t>
      </w:r>
      <w:r w:rsidRPr="002C0EA9">
        <w:rPr>
          <w:rFonts w:ascii="Times New Roman" w:eastAsia="Times New Roman" w:hAnsi="Times New Roman" w:cs="Times New Roman"/>
          <w:color w:val="000000"/>
          <w:sz w:val="28"/>
          <w:szCs w:val="28"/>
          <w:lang w:eastAsia="ru-RU"/>
        </w:rPr>
        <w:t>.</w:t>
      </w:r>
    </w:p>
    <w:p w14:paraId="6EC0D042"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4.5.9. Постановления Профкома и другие материалы, имеющие нормативно-правовой характер, визируются ответственным лицом определенный председателем</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первичной профсоюзной организации, осуществляющего правовое сопровождение деятельности первичной профсоюзной организации.</w:t>
      </w:r>
    </w:p>
    <w:p w14:paraId="76026B09"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4.5.10. На отдельных постановлениях, содержащих информацию ограниченного распространения, </w:t>
      </w:r>
      <w:r w:rsidRPr="002C0EA9">
        <w:rPr>
          <w:rFonts w:ascii="Times New Roman" w:eastAsia="Times New Roman" w:hAnsi="Times New Roman" w:cs="Times New Roman"/>
          <w:color w:val="000000"/>
          <w:spacing w:val="-3"/>
          <w:sz w:val="28"/>
          <w:szCs w:val="28"/>
          <w:lang w:eastAsia="ru-RU"/>
        </w:rPr>
        <w:t>может проставляться гриф «Для служебного пользования» и номер экземпляра.</w:t>
      </w:r>
    </w:p>
    <w:p w14:paraId="55D12A3C" w14:textId="77777777" w:rsidR="002C0EA9" w:rsidRPr="002C0EA9" w:rsidRDefault="002C0EA9" w:rsidP="002C0EA9">
      <w:pPr>
        <w:tabs>
          <w:tab w:val="left" w:pos="1560"/>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определенный председателем первичной профсоюзной организации.</w:t>
      </w:r>
    </w:p>
    <w:p w14:paraId="544E2446" w14:textId="77777777" w:rsidR="002C0EA9" w:rsidRPr="002C0EA9" w:rsidRDefault="002C0EA9" w:rsidP="002C0EA9">
      <w:pPr>
        <w:spacing w:after="0" w:line="240" w:lineRule="auto"/>
        <w:ind w:firstLine="720"/>
        <w:jc w:val="center"/>
        <w:rPr>
          <w:rFonts w:ascii="Times New Roman" w:eastAsia="Times New Roman" w:hAnsi="Times New Roman" w:cs="Times New Roman"/>
          <w:b/>
          <w:color w:val="000000"/>
          <w:sz w:val="28"/>
          <w:szCs w:val="28"/>
          <w:lang w:eastAsia="ru-RU"/>
        </w:rPr>
      </w:pPr>
    </w:p>
    <w:p w14:paraId="54D28185" w14:textId="77777777" w:rsidR="002C0EA9" w:rsidRPr="002C0EA9" w:rsidRDefault="002C0EA9" w:rsidP="002C0EA9">
      <w:pPr>
        <w:spacing w:after="0"/>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b/>
          <w:color w:val="000000"/>
          <w:sz w:val="28"/>
          <w:szCs w:val="28"/>
          <w:lang w:eastAsia="ru-RU"/>
        </w:rPr>
        <w:t xml:space="preserve">4.6. Организация выполнения и контроль за исполнением решений Профкома </w:t>
      </w:r>
    </w:p>
    <w:p w14:paraId="2ABFC155"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4.6.1. Выполнение решений Профкома организуют </w:t>
      </w:r>
      <w:r w:rsidRPr="002C0EA9">
        <w:rPr>
          <w:rFonts w:ascii="Times New Roman" w:eastAsia="Times New Roman" w:hAnsi="Times New Roman" w:cs="Times New Roman"/>
          <w:sz w:val="28"/>
          <w:szCs w:val="28"/>
          <w:lang w:eastAsia="ru-RU"/>
        </w:rPr>
        <w:t xml:space="preserve">президиум </w:t>
      </w:r>
      <w:r w:rsidRPr="002C0EA9">
        <w:rPr>
          <w:rFonts w:ascii="Times New Roman" w:eastAsia="Times New Roman" w:hAnsi="Times New Roman" w:cs="Times New Roman"/>
          <w:color w:val="000000"/>
          <w:sz w:val="28"/>
          <w:szCs w:val="28"/>
          <w:lang w:eastAsia="ru-RU"/>
        </w:rPr>
        <w:t xml:space="preserve">первичной профсоюзной организации (при наличии) </w:t>
      </w:r>
      <w:r w:rsidRPr="002C0EA9">
        <w:rPr>
          <w:rFonts w:ascii="Times New Roman" w:eastAsia="Times New Roman" w:hAnsi="Times New Roman" w:cs="Times New Roman"/>
          <w:sz w:val="28"/>
          <w:szCs w:val="28"/>
          <w:lang w:eastAsia="ru-RU"/>
        </w:rPr>
        <w:t>и председатель первичной профсоюзной организации</w:t>
      </w:r>
      <w:r w:rsidRPr="002C0EA9">
        <w:rPr>
          <w:rFonts w:ascii="Times New Roman" w:eastAsia="Times New Roman" w:hAnsi="Times New Roman" w:cs="Times New Roman"/>
          <w:color w:val="000000"/>
          <w:sz w:val="28"/>
          <w:szCs w:val="28"/>
          <w:lang w:eastAsia="ru-RU"/>
        </w:rPr>
        <w:t xml:space="preserve">. </w:t>
      </w:r>
    </w:p>
    <w:p w14:paraId="19689094"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5B7F482B"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4.6.3. Текущий контроль за исполнением поручений, содержащихся </w:t>
      </w:r>
      <w:r w:rsidRPr="002C0EA9">
        <w:rPr>
          <w:rFonts w:ascii="Times New Roman" w:eastAsia="Times New Roman" w:hAnsi="Times New Roman" w:cs="Times New Roman"/>
          <w:color w:val="000000"/>
          <w:sz w:val="28"/>
          <w:szCs w:val="28"/>
          <w:lang w:eastAsia="ru-RU"/>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D00819F" w14:textId="77777777" w:rsidR="002C0EA9" w:rsidRPr="002C0EA9" w:rsidRDefault="002C0EA9" w:rsidP="002C0EA9">
      <w:pPr>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57798F18" w14:textId="77777777" w:rsidR="002C0EA9" w:rsidRPr="002C0EA9" w:rsidRDefault="002C0EA9" w:rsidP="002C0EA9">
      <w:pPr>
        <w:spacing w:after="0" w:line="240" w:lineRule="auto"/>
        <w:ind w:firstLine="720"/>
        <w:jc w:val="center"/>
        <w:rPr>
          <w:rFonts w:ascii="Times New Roman" w:eastAsia="Times New Roman" w:hAnsi="Times New Roman" w:cs="Times New Roman"/>
          <w:b/>
          <w:color w:val="000000"/>
          <w:sz w:val="28"/>
          <w:szCs w:val="28"/>
          <w:lang w:eastAsia="ru-RU"/>
        </w:rPr>
      </w:pPr>
    </w:p>
    <w:p w14:paraId="6D737FDB" w14:textId="77777777" w:rsidR="002C0EA9" w:rsidRPr="002C0EA9" w:rsidRDefault="002C0EA9" w:rsidP="002C0EA9">
      <w:pPr>
        <w:spacing w:after="0" w:line="240" w:lineRule="auto"/>
        <w:jc w:val="center"/>
        <w:rPr>
          <w:rFonts w:ascii="Times New Roman" w:eastAsia="Times New Roman" w:hAnsi="Times New Roman" w:cs="Times New Roman"/>
          <w:b/>
          <w:color w:val="000000"/>
          <w:sz w:val="28"/>
          <w:szCs w:val="28"/>
          <w:lang w:eastAsia="ru-RU"/>
        </w:rPr>
      </w:pPr>
      <w:r w:rsidRPr="002C0EA9">
        <w:rPr>
          <w:rFonts w:ascii="Times New Roman" w:eastAsia="Times New Roman" w:hAnsi="Times New Roman" w:cs="Times New Roman"/>
          <w:b/>
          <w:color w:val="000000"/>
          <w:sz w:val="28"/>
          <w:szCs w:val="28"/>
          <w:lang w:val="en-US" w:eastAsia="ru-RU"/>
        </w:rPr>
        <w:t>V</w:t>
      </w:r>
      <w:r w:rsidRPr="002C0EA9">
        <w:rPr>
          <w:rFonts w:ascii="Times New Roman" w:eastAsia="Times New Roman" w:hAnsi="Times New Roman" w:cs="Times New Roman"/>
          <w:b/>
          <w:color w:val="000000"/>
          <w:sz w:val="28"/>
          <w:szCs w:val="28"/>
          <w:lang w:eastAsia="ru-RU"/>
        </w:rPr>
        <w:t>. ЗАКЛЮЧИТЕЛЬНЫЕ ПОЛОЖЕНИЯ</w:t>
      </w:r>
    </w:p>
    <w:p w14:paraId="02FCE33B" w14:textId="77777777" w:rsidR="002C0EA9" w:rsidRPr="002C0EA9" w:rsidRDefault="002C0EA9" w:rsidP="002C0EA9">
      <w:pPr>
        <w:spacing w:after="0" w:line="240" w:lineRule="auto"/>
        <w:jc w:val="center"/>
        <w:rPr>
          <w:rFonts w:ascii="Times New Roman" w:eastAsia="Times New Roman" w:hAnsi="Times New Roman" w:cs="Times New Roman"/>
          <w:b/>
          <w:color w:val="000000"/>
          <w:sz w:val="28"/>
          <w:szCs w:val="28"/>
          <w:lang w:eastAsia="ru-RU"/>
        </w:rPr>
      </w:pPr>
    </w:p>
    <w:p w14:paraId="3AA60CD9"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5.1. Расходы на деятельность Профкома осуществляются в соответствии </w:t>
      </w:r>
      <w:r w:rsidRPr="002C0EA9">
        <w:rPr>
          <w:rFonts w:ascii="Times New Roman" w:eastAsia="Times New Roman" w:hAnsi="Times New Roman" w:cs="Times New Roman"/>
          <w:color w:val="000000"/>
          <w:sz w:val="28"/>
          <w:szCs w:val="28"/>
          <w:lang w:eastAsia="ru-RU"/>
        </w:rPr>
        <w:br/>
        <w:t>со сметой доходов и расходов первичной профсоюзной организации, утверждаемой Профкомом на календарный год.</w:t>
      </w:r>
    </w:p>
    <w:p w14:paraId="0F47C671"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pacing w:val="-2"/>
          <w:sz w:val="28"/>
          <w:szCs w:val="28"/>
          <w:lang w:eastAsia="ru-RU"/>
        </w:rPr>
        <w:t xml:space="preserve">5.2. Аппарат </w:t>
      </w:r>
      <w:r w:rsidRPr="002C0EA9">
        <w:rPr>
          <w:rFonts w:ascii="Times New Roman" w:eastAsia="Times New Roman" w:hAnsi="Times New Roman" w:cs="Times New Roman"/>
          <w:color w:val="000000"/>
          <w:sz w:val="28"/>
          <w:szCs w:val="28"/>
          <w:lang w:eastAsia="ru-RU"/>
        </w:rPr>
        <w:t>первичной профсоюзной организации или ответственное лицо</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z w:val="28"/>
          <w:szCs w:val="28"/>
          <w:lang w:eastAsia="ru-RU"/>
        </w:rPr>
        <w:t xml:space="preserve">определенный председателем первичной профсоюзной организации </w:t>
      </w:r>
      <w:r w:rsidRPr="002C0EA9">
        <w:rPr>
          <w:rFonts w:ascii="Times New Roman" w:eastAsia="Times New Roman" w:hAnsi="Times New Roman" w:cs="Times New Roman"/>
          <w:color w:val="000000"/>
          <w:spacing w:val="-2"/>
          <w:sz w:val="28"/>
          <w:szCs w:val="28"/>
          <w:lang w:eastAsia="ru-RU"/>
        </w:rPr>
        <w:t xml:space="preserve">осуществляет организационно-техническую </w:t>
      </w:r>
      <w:r w:rsidRPr="002C0EA9">
        <w:rPr>
          <w:rFonts w:ascii="Times New Roman" w:eastAsia="Times New Roman" w:hAnsi="Times New Roman" w:cs="Times New Roman"/>
          <w:color w:val="000000"/>
          <w:sz w:val="28"/>
          <w:szCs w:val="28"/>
          <w:lang w:eastAsia="ru-RU"/>
        </w:rPr>
        <w:t>подготовку проведения заседаний Профкома.</w:t>
      </w:r>
    </w:p>
    <w:p w14:paraId="4F948CDB"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5.3. </w:t>
      </w:r>
      <w:r w:rsidRPr="002C0EA9">
        <w:rPr>
          <w:rFonts w:ascii="Times New Roman" w:eastAsia="Times New Roman" w:hAnsi="Times New Roman" w:cs="Times New Roman"/>
          <w:color w:val="000000"/>
          <w:spacing w:val="-1"/>
          <w:sz w:val="28"/>
          <w:szCs w:val="28"/>
          <w:lang w:eastAsia="ru-RU"/>
        </w:rPr>
        <w:t xml:space="preserve">Формирование ссылок для участия в заседании </w:t>
      </w:r>
      <w:r w:rsidRPr="002C0EA9">
        <w:rPr>
          <w:rFonts w:ascii="Times New Roman" w:eastAsia="Times New Roman" w:hAnsi="Times New Roman" w:cs="Times New Roman"/>
          <w:color w:val="000000"/>
          <w:sz w:val="28"/>
          <w:szCs w:val="28"/>
          <w:lang w:eastAsia="ru-RU"/>
        </w:rPr>
        <w:t xml:space="preserve">Профкома в очной форме посредством видеоконференцсвязи с использованием информационно-телекоммуникационных технологий, </w:t>
      </w:r>
      <w:r w:rsidRPr="002C0EA9">
        <w:rPr>
          <w:rFonts w:ascii="Times New Roman" w:eastAsia="Times New Roman" w:hAnsi="Times New Roman" w:cs="Times New Roman"/>
          <w:color w:val="000000"/>
          <w:spacing w:val="-1"/>
          <w:sz w:val="28"/>
          <w:szCs w:val="28"/>
          <w:lang w:eastAsia="ru-RU"/>
        </w:rPr>
        <w:t xml:space="preserve">организацию и осуществление пропускного режима к месту проведения заседания </w:t>
      </w:r>
      <w:r w:rsidRPr="002C0EA9">
        <w:rPr>
          <w:rFonts w:ascii="Times New Roman" w:eastAsia="Times New Roman" w:hAnsi="Times New Roman" w:cs="Times New Roman"/>
          <w:color w:val="000000"/>
          <w:sz w:val="28"/>
          <w:szCs w:val="28"/>
          <w:lang w:eastAsia="ru-RU"/>
        </w:rPr>
        <w:t xml:space="preserve">Профкома </w:t>
      </w:r>
      <w:r w:rsidRPr="002C0EA9">
        <w:rPr>
          <w:rFonts w:ascii="Times New Roman" w:eastAsia="Times New Roman" w:hAnsi="Times New Roman" w:cs="Times New Roman"/>
          <w:color w:val="000000"/>
          <w:spacing w:val="-1"/>
          <w:sz w:val="28"/>
          <w:szCs w:val="28"/>
          <w:lang w:eastAsia="ru-RU"/>
        </w:rPr>
        <w:t>осуществляют ответственное лицо</w:t>
      </w:r>
      <w:r w:rsidRPr="002C0EA9">
        <w:rPr>
          <w:rFonts w:ascii="Times New Roman" w:eastAsia="Times New Roman" w:hAnsi="Times New Roman" w:cs="Times New Roman"/>
          <w:sz w:val="28"/>
          <w:szCs w:val="28"/>
          <w:lang w:eastAsia="ru-RU"/>
        </w:rPr>
        <w:t xml:space="preserve"> </w:t>
      </w:r>
      <w:r w:rsidRPr="002C0EA9">
        <w:rPr>
          <w:rFonts w:ascii="Times New Roman" w:eastAsia="Times New Roman" w:hAnsi="Times New Roman" w:cs="Times New Roman"/>
          <w:color w:val="000000"/>
          <w:spacing w:val="-1"/>
          <w:sz w:val="28"/>
          <w:szCs w:val="28"/>
          <w:lang w:eastAsia="ru-RU"/>
        </w:rPr>
        <w:t>определенный председателем первичной профсоюзной организации</w:t>
      </w:r>
      <w:r w:rsidRPr="002C0EA9">
        <w:rPr>
          <w:rFonts w:ascii="Times New Roman" w:eastAsia="Times New Roman" w:hAnsi="Times New Roman" w:cs="Times New Roman"/>
          <w:color w:val="000000"/>
          <w:sz w:val="28"/>
          <w:szCs w:val="28"/>
          <w:lang w:eastAsia="ru-RU"/>
        </w:rPr>
        <w:t>.</w:t>
      </w:r>
    </w:p>
    <w:p w14:paraId="10EC830E"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pacing w:val="-1"/>
          <w:sz w:val="28"/>
          <w:szCs w:val="28"/>
          <w:lang w:eastAsia="ru-RU"/>
        </w:rPr>
        <w:lastRenderedPageBreak/>
        <w:t xml:space="preserve">5.4. Регистрацию членов </w:t>
      </w:r>
      <w:r w:rsidRPr="002C0EA9">
        <w:rPr>
          <w:rFonts w:ascii="Times New Roman" w:eastAsia="Times New Roman" w:hAnsi="Times New Roman" w:cs="Times New Roman"/>
          <w:color w:val="000000"/>
          <w:sz w:val="28"/>
          <w:szCs w:val="28"/>
          <w:lang w:eastAsia="ru-RU"/>
        </w:rPr>
        <w:t xml:space="preserve">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5C6C6D3A"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6A72C4D"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165B64D6"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4B381792"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41ED0DDC" w14:textId="77777777" w:rsidR="002C0EA9" w:rsidRPr="002C0EA9" w:rsidRDefault="002C0EA9" w:rsidP="002C0EA9">
      <w:pPr>
        <w:tabs>
          <w:tab w:val="left" w:pos="993"/>
          <w:tab w:val="left" w:pos="1276"/>
        </w:tabs>
        <w:spacing w:after="0" w:line="240" w:lineRule="auto"/>
        <w:ind w:firstLine="709"/>
        <w:jc w:val="both"/>
        <w:rPr>
          <w:rFonts w:ascii="Times New Roman" w:eastAsia="Times New Roman" w:hAnsi="Times New Roman" w:cs="Times New Roman"/>
          <w:color w:val="000000"/>
          <w:sz w:val="28"/>
          <w:szCs w:val="28"/>
          <w:lang w:eastAsia="ru-RU"/>
        </w:rPr>
      </w:pPr>
      <w:r w:rsidRPr="002C0EA9">
        <w:rPr>
          <w:rFonts w:ascii="Times New Roman" w:eastAsia="Times New Roman" w:hAnsi="Times New Roman" w:cs="Times New Roman"/>
          <w:color w:val="000000"/>
          <w:sz w:val="28"/>
          <w:szCs w:val="28"/>
          <w:lang w:eastAsia="ru-RU"/>
        </w:rPr>
        <w:t>5.9. Приглашение представителей СМИ на заседания Профкома, выдачу им материалов, разрешение</w:t>
      </w:r>
      <w:r w:rsidRPr="002C0EA9">
        <w:rPr>
          <w:rFonts w:ascii="Times New Roman" w:eastAsia="Times New Roman" w:hAnsi="Times New Roman" w:cs="Times New Roman"/>
          <w:color w:val="000000"/>
          <w:spacing w:val="-2"/>
          <w:sz w:val="28"/>
          <w:szCs w:val="28"/>
          <w:lang w:eastAsia="ru-RU"/>
        </w:rPr>
        <w:t xml:space="preserve"> на проведение кино-, видео-, </w:t>
      </w:r>
      <w:r w:rsidRPr="002C0EA9">
        <w:rPr>
          <w:rFonts w:ascii="Times New Roman" w:eastAsia="Times New Roman" w:hAnsi="Times New Roman" w:cs="Times New Roman"/>
          <w:color w:val="000000"/>
          <w:sz w:val="28"/>
          <w:szCs w:val="28"/>
          <w:lang w:eastAsia="ru-RU"/>
        </w:rPr>
        <w:t xml:space="preserve">фотосъемок и звукозаписи хода заседаний, а также допуск их в зал заседания </w:t>
      </w:r>
      <w:r w:rsidRPr="002C0EA9">
        <w:rPr>
          <w:rFonts w:ascii="Times New Roman" w:eastAsia="Times New Roman" w:hAnsi="Times New Roman" w:cs="Times New Roman"/>
          <w:color w:val="000000"/>
          <w:spacing w:val="-2"/>
          <w:sz w:val="28"/>
          <w:szCs w:val="28"/>
          <w:lang w:eastAsia="ru-RU"/>
        </w:rPr>
        <w:t xml:space="preserve">осуществляют </w:t>
      </w:r>
      <w:r w:rsidRPr="002C0EA9">
        <w:rPr>
          <w:rFonts w:ascii="Times New Roman" w:eastAsia="Times New Roman" w:hAnsi="Times New Roman" w:cs="Times New Roman"/>
          <w:color w:val="000000"/>
          <w:sz w:val="28"/>
          <w:szCs w:val="28"/>
          <w:lang w:eastAsia="ru-RU"/>
        </w:rPr>
        <w:t>по согласованию с председателем первичной профсоюзной организации.</w:t>
      </w:r>
    </w:p>
    <w:p w14:paraId="3E399840" w14:textId="77777777" w:rsidR="002C0EA9" w:rsidRPr="002C0EA9" w:rsidRDefault="002C0EA9" w:rsidP="002C0EA9">
      <w:pPr>
        <w:spacing w:after="0" w:line="240" w:lineRule="auto"/>
        <w:rPr>
          <w:rFonts w:ascii="Times New Roman" w:eastAsia="Times New Roman" w:hAnsi="Times New Roman" w:cs="Times New Roman"/>
          <w:sz w:val="28"/>
          <w:szCs w:val="28"/>
          <w:lang w:eastAsia="ru-RU"/>
        </w:rPr>
      </w:pPr>
    </w:p>
    <w:p w14:paraId="4292953C" w14:textId="77777777" w:rsidR="002C0EA9" w:rsidRPr="002C0EA9" w:rsidRDefault="002C0EA9" w:rsidP="002C0EA9">
      <w:pPr>
        <w:spacing w:after="0" w:line="240" w:lineRule="auto"/>
        <w:rPr>
          <w:rFonts w:ascii="Times New Roman" w:eastAsia="Times New Roman" w:hAnsi="Times New Roman" w:cs="Times New Roman"/>
          <w:sz w:val="28"/>
          <w:szCs w:val="28"/>
          <w:lang w:eastAsia="ru-RU"/>
        </w:rPr>
      </w:pPr>
    </w:p>
    <w:p w14:paraId="0C73EB4D" w14:textId="77777777" w:rsidR="002C0EA9" w:rsidRPr="002C0EA9" w:rsidRDefault="002C0EA9" w:rsidP="002C0EA9">
      <w:pPr>
        <w:spacing w:after="0" w:line="240" w:lineRule="auto"/>
        <w:rPr>
          <w:rFonts w:ascii="Times New Roman" w:eastAsia="Times New Roman" w:hAnsi="Times New Roman" w:cs="Times New Roman"/>
          <w:sz w:val="28"/>
          <w:szCs w:val="28"/>
          <w:lang w:eastAsia="ru-RU"/>
        </w:rPr>
      </w:pPr>
    </w:p>
    <w:p w14:paraId="5616ADE8" w14:textId="77777777" w:rsidR="002C0EA9" w:rsidRPr="002C0EA9" w:rsidRDefault="002C0EA9" w:rsidP="002C0EA9">
      <w:pPr>
        <w:spacing w:after="0" w:line="240" w:lineRule="auto"/>
        <w:rPr>
          <w:rFonts w:ascii="Times New Roman" w:eastAsia="Times New Roman" w:hAnsi="Times New Roman" w:cs="Times New Roman"/>
          <w:sz w:val="28"/>
          <w:szCs w:val="28"/>
          <w:lang w:eastAsia="ru-RU"/>
        </w:rPr>
      </w:pPr>
    </w:p>
    <w:p w14:paraId="3F1A7B51" w14:textId="77777777" w:rsidR="000B434B" w:rsidRDefault="000B434B"/>
    <w:sectPr w:rsidR="000B434B" w:rsidSect="00E93E82">
      <w:pgSz w:w="11906" w:h="16838"/>
      <w:pgMar w:top="1060" w:right="851" w:bottom="1060" w:left="10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C6C25"/>
    <w:multiLevelType w:val="multilevel"/>
    <w:tmpl w:val="E7C896EC"/>
    <w:lvl w:ilvl="0">
      <w:start w:val="1"/>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75459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EA9"/>
    <w:rsid w:val="000B434B"/>
    <w:rsid w:val="00224925"/>
    <w:rsid w:val="0023013D"/>
    <w:rsid w:val="002C0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F048B"/>
  <w15:docId w15:val="{8A70D6BB-550F-404B-B9AB-26947437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3638</Words>
  <Characters>20738</Characters>
  <Application>Microsoft Office Word</Application>
  <DocSecurity>0</DocSecurity>
  <Lines>172</Lines>
  <Paragraphs>48</Paragraphs>
  <ScaleCrop>false</ScaleCrop>
  <Company>SPecialiST RePack</Company>
  <LinksUpToDate>false</LinksUpToDate>
  <CharactersWithSpaces>24328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2026-02-03T06:49:00Z</dcterms:created>
  <dcterms:modified xsi:type="dcterms:W3CDTF">2026-02-08T11:35:00Z</dcterms:modified>
</cp:coreProperties>
</file>